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4B" w:rsidRDefault="00AB3450" w:rsidP="009335AF">
      <w:pPr>
        <w:pBdr>
          <w:bottom w:val="single" w:sz="12" w:space="1" w:color="auto"/>
        </w:pBdr>
        <w:jc w:val="center"/>
      </w:pPr>
    </w:p>
    <w:p w:rsidR="009335AF" w:rsidRDefault="003C302D" w:rsidP="00262C5B">
      <w:pPr>
        <w:jc w:val="center"/>
      </w:pPr>
      <w:r>
        <w:t xml:space="preserve">c/o </w:t>
      </w:r>
      <w:r w:rsidR="00262C5B">
        <w:t xml:space="preserve">Washington State Department of Commerce | 2001 Sixth Ave. | Suite 2600 | </w:t>
      </w:r>
      <w:r w:rsidR="009335AF">
        <w:t>Seattle, WA 98121</w:t>
      </w:r>
      <w:r>
        <w:t xml:space="preserve"> </w:t>
      </w:r>
      <w:hyperlink r:id="rId9" w:history="1">
        <w:r w:rsidR="009335AF" w:rsidRPr="0041139F">
          <w:rPr>
            <w:rStyle w:val="Hyperlink"/>
          </w:rPr>
          <w:t>moreinfo@wamilitaryalliance.org</w:t>
        </w:r>
      </w:hyperlink>
      <w:r w:rsidR="00262C5B">
        <w:t xml:space="preserve"> ·</w:t>
      </w:r>
      <w:r w:rsidR="009335AF">
        <w:t xml:space="preserve"> 206-256-6109 </w:t>
      </w:r>
    </w:p>
    <w:p w:rsidR="009335AF" w:rsidRPr="003C302D" w:rsidRDefault="009335AF">
      <w:pPr>
        <w:rPr>
          <w:sz w:val="20"/>
          <w:szCs w:val="20"/>
        </w:rPr>
      </w:pPr>
    </w:p>
    <w:p w:rsidR="00DC7756" w:rsidRDefault="00DC7756" w:rsidP="00DC7756">
      <w:pPr>
        <w:jc w:val="center"/>
        <w:rPr>
          <w:b/>
          <w:sz w:val="32"/>
        </w:rPr>
      </w:pPr>
      <w:r>
        <w:rPr>
          <w:b/>
          <w:sz w:val="32"/>
        </w:rPr>
        <w:t xml:space="preserve">QUARTERLY MEETING </w:t>
      </w:r>
      <w:r>
        <w:rPr>
          <w:b/>
          <w:sz w:val="32"/>
        </w:rPr>
        <w:br/>
        <w:t>Wednesday, July 20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>, 2016</w:t>
      </w:r>
      <w:r>
        <w:rPr>
          <w:b/>
          <w:sz w:val="32"/>
        </w:rPr>
        <w:br/>
        <w:t>HOSTED BY SOUTH SOUND MILITARY COMMUNITIES PARTNERSHIP</w:t>
      </w:r>
    </w:p>
    <w:p w:rsidR="00DC7756" w:rsidRDefault="00DC7756" w:rsidP="00DC7756">
      <w:pPr>
        <w:jc w:val="center"/>
        <w:rPr>
          <w:b/>
          <w:sz w:val="20"/>
          <w:szCs w:val="20"/>
        </w:rPr>
      </w:pPr>
    </w:p>
    <w:p w:rsidR="00DC7756" w:rsidRDefault="00DC7756" w:rsidP="00DC7756">
      <w:pPr>
        <w:jc w:val="center"/>
        <w:rPr>
          <w:b/>
        </w:rPr>
      </w:pPr>
      <w:r>
        <w:rPr>
          <w:b/>
        </w:rPr>
        <w:t xml:space="preserve">LOCATION: </w:t>
      </w:r>
      <w:r>
        <w:t>City of Lakewood |</w:t>
      </w:r>
      <w:r w:rsidRPr="00DC7756">
        <w:t>6000 Main St SW, Lakewood WA 98499</w:t>
      </w:r>
      <w:r>
        <w:t xml:space="preserve"> </w:t>
      </w:r>
      <w:r>
        <w:rPr>
          <w:b/>
        </w:rPr>
        <w:t xml:space="preserve"> </w:t>
      </w:r>
    </w:p>
    <w:p w:rsidR="00DC7756" w:rsidRDefault="00DC7756" w:rsidP="00DC7756">
      <w:pPr>
        <w:jc w:val="center"/>
      </w:pPr>
      <w:r>
        <w:rPr>
          <w:b/>
        </w:rPr>
        <w:t xml:space="preserve">CALL IN: </w:t>
      </w:r>
      <w:r>
        <w:t xml:space="preserve">(360) 407-3780 </w:t>
      </w:r>
      <w:r w:rsidRPr="00755EFC">
        <w:rPr>
          <w:rFonts w:asciiTheme="minorHAnsi" w:hAnsiTheme="minorHAnsi"/>
          <w:b/>
        </w:rPr>
        <w:t>PIN</w:t>
      </w:r>
      <w:r w:rsidRPr="00755EFC">
        <w:rPr>
          <w:rFonts w:asciiTheme="minorHAnsi" w:hAnsiTheme="minorHAnsi"/>
        </w:rPr>
        <w:t xml:space="preserve"> </w:t>
      </w:r>
      <w:r w:rsidR="00755EFC" w:rsidRPr="00755EFC">
        <w:rPr>
          <w:rFonts w:asciiTheme="minorHAnsi" w:hAnsiTheme="minorHAnsi" w:cs="Arial"/>
          <w:bCs/>
        </w:rPr>
        <w:t>550794#</w:t>
      </w:r>
    </w:p>
    <w:p w:rsidR="00DC7756" w:rsidRDefault="00DC7756" w:rsidP="00DC7756">
      <w:pPr>
        <w:jc w:val="center"/>
        <w:rPr>
          <w:sz w:val="24"/>
          <w:szCs w:val="24"/>
        </w:rPr>
      </w:pPr>
    </w:p>
    <w:p w:rsidR="00DC7756" w:rsidRPr="00DC7756" w:rsidRDefault="00DC7756" w:rsidP="00DC7756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AGENDA</w:t>
      </w:r>
    </w:p>
    <w:p w:rsidR="00DC7756" w:rsidRDefault="00DC7756" w:rsidP="00DC7756">
      <w:pPr>
        <w:rPr>
          <w:b/>
        </w:rPr>
      </w:pPr>
      <w:r>
        <w:rPr>
          <w:b/>
        </w:rPr>
        <w:t>9:00 AM</w:t>
      </w:r>
      <w:r>
        <w:rPr>
          <w:b/>
        </w:rPr>
        <w:tab/>
      </w:r>
      <w:r>
        <w:rPr>
          <w:b/>
          <w:u w:val="single"/>
        </w:rPr>
        <w:t>WMA MEETING</w:t>
      </w:r>
    </w:p>
    <w:p w:rsidR="00DC7756" w:rsidRDefault="00DC7756" w:rsidP="00DC7756">
      <w:pPr>
        <w:ind w:left="720" w:firstLine="720"/>
        <w:rPr>
          <w:b/>
        </w:rPr>
      </w:pPr>
    </w:p>
    <w:p w:rsidR="00DC7756" w:rsidRPr="000B7340" w:rsidRDefault="00DC7756" w:rsidP="000B7340">
      <w:pPr>
        <w:ind w:left="720" w:firstLine="720"/>
        <w:rPr>
          <w:b/>
        </w:rPr>
      </w:pPr>
      <w:r w:rsidRPr="000A1149">
        <w:rPr>
          <w:b/>
          <w:u w:val="single"/>
        </w:rPr>
        <w:t>WELCOME FROM THE SSMCP</w:t>
      </w:r>
      <w:r>
        <w:t xml:space="preserve"> </w:t>
      </w:r>
      <w:r w:rsidRPr="000B7340">
        <w:rPr>
          <w:i/>
          <w:sz w:val="16"/>
          <w:szCs w:val="16"/>
        </w:rPr>
        <w:t>(3-5 min)</w:t>
      </w:r>
    </w:p>
    <w:p w:rsidR="00DC7756" w:rsidRDefault="00DC7756" w:rsidP="00DC7756">
      <w:pPr>
        <w:ind w:left="720" w:firstLine="720"/>
      </w:pPr>
    </w:p>
    <w:p w:rsidR="00DC7756" w:rsidRDefault="00DC7756" w:rsidP="00DC7756">
      <w:pPr>
        <w:ind w:left="720" w:firstLine="720"/>
        <w:rPr>
          <w:u w:val="single"/>
        </w:rPr>
      </w:pPr>
      <w:r w:rsidRPr="000A1149">
        <w:rPr>
          <w:b/>
          <w:u w:val="single"/>
        </w:rPr>
        <w:t>WMA PARTNERSHIP ROUNDTABLE/INTRODUCTIONS</w:t>
      </w:r>
      <w:r>
        <w:rPr>
          <w:u w:val="single"/>
        </w:rPr>
        <w:t xml:space="preserve"> </w:t>
      </w:r>
      <w:r>
        <w:rPr>
          <w:i/>
          <w:sz w:val="16"/>
          <w:szCs w:val="16"/>
        </w:rPr>
        <w:t>(1-2 minutes each)</w:t>
      </w:r>
    </w:p>
    <w:p w:rsidR="00DC7756" w:rsidRDefault="00DC7756" w:rsidP="00DC7756">
      <w:pPr>
        <w:pStyle w:val="ListParagraph"/>
        <w:numPr>
          <w:ilvl w:val="0"/>
          <w:numId w:val="19"/>
        </w:numPr>
      </w:pPr>
      <w:r>
        <w:t>WMA Partner Check-in (report from each member about their work/updates)</w:t>
      </w:r>
    </w:p>
    <w:p w:rsidR="00DC7756" w:rsidRDefault="00DC7756" w:rsidP="00DC7756">
      <w:pPr>
        <w:rPr>
          <w:u w:val="single"/>
        </w:rPr>
      </w:pPr>
    </w:p>
    <w:p w:rsidR="00C10548" w:rsidRPr="00C10548" w:rsidRDefault="00C10548" w:rsidP="00C10548">
      <w:pPr>
        <w:ind w:left="1440"/>
        <w:rPr>
          <w:b/>
          <w:u w:val="single"/>
        </w:rPr>
      </w:pPr>
      <w:r w:rsidRPr="00C10548">
        <w:rPr>
          <w:b/>
          <w:u w:val="single"/>
        </w:rPr>
        <w:t>CONGRESSIONAL UPDATES</w:t>
      </w:r>
      <w:r>
        <w:rPr>
          <w:b/>
          <w:u w:val="single"/>
        </w:rPr>
        <w:t xml:space="preserve"> </w:t>
      </w:r>
      <w:r w:rsidRPr="000B7340">
        <w:rPr>
          <w:i/>
          <w:sz w:val="16"/>
          <w:szCs w:val="16"/>
        </w:rPr>
        <w:t>(3-5 min)</w:t>
      </w:r>
    </w:p>
    <w:p w:rsidR="00C10548" w:rsidRDefault="00C10548" w:rsidP="00DC7756">
      <w:pPr>
        <w:rPr>
          <w:u w:val="single"/>
        </w:rPr>
      </w:pPr>
    </w:p>
    <w:p w:rsidR="00DC7756" w:rsidRDefault="00466F05" w:rsidP="00DC7756">
      <w:pPr>
        <w:rPr>
          <w:u w:val="single"/>
        </w:rPr>
      </w:pPr>
      <w:r>
        <w:t>10:00</w:t>
      </w:r>
      <w:r w:rsidR="00DC7756">
        <w:t xml:space="preserve"> AM</w:t>
      </w:r>
      <w:r w:rsidR="00DC7756">
        <w:rPr>
          <w:b/>
        </w:rPr>
        <w:tab/>
      </w:r>
      <w:r w:rsidR="00DC7756" w:rsidRPr="000A1149">
        <w:rPr>
          <w:b/>
          <w:u w:val="single"/>
        </w:rPr>
        <w:t>INFRASTRUCTURE ISSUES/ACTION ITEMS</w:t>
      </w:r>
      <w:r>
        <w:rPr>
          <w:b/>
          <w:u w:val="single"/>
        </w:rPr>
        <w:t xml:space="preserve"> </w:t>
      </w:r>
      <w:r>
        <w:rPr>
          <w:i/>
          <w:sz w:val="16"/>
          <w:szCs w:val="16"/>
        </w:rPr>
        <w:t>(45</w:t>
      </w:r>
      <w:r w:rsidRPr="000B7340">
        <w:rPr>
          <w:i/>
          <w:sz w:val="16"/>
          <w:szCs w:val="16"/>
        </w:rPr>
        <w:t xml:space="preserve"> min)</w:t>
      </w:r>
    </w:p>
    <w:p w:rsidR="00DC7756" w:rsidRDefault="00DC7756" w:rsidP="00DC7756">
      <w:pPr>
        <w:pStyle w:val="ListParagraph"/>
        <w:numPr>
          <w:ilvl w:val="0"/>
          <w:numId w:val="18"/>
        </w:numPr>
        <w:rPr>
          <w:u w:val="single"/>
        </w:rPr>
      </w:pPr>
      <w:r>
        <w:t>Spokane STEP/Casino Project Update &amp; Discussion</w:t>
      </w:r>
    </w:p>
    <w:p w:rsidR="00DC7756" w:rsidRDefault="00DC7756" w:rsidP="00DC7756">
      <w:pPr>
        <w:pStyle w:val="ListParagraph"/>
        <w:numPr>
          <w:ilvl w:val="0"/>
          <w:numId w:val="18"/>
        </w:numPr>
      </w:pPr>
      <w:r>
        <w:t>JBLM Clear Zone Update &amp; Discussion</w:t>
      </w:r>
    </w:p>
    <w:p w:rsidR="00DC7756" w:rsidRDefault="00DC7756" w:rsidP="00DC7756">
      <w:pPr>
        <w:pStyle w:val="ListParagraph"/>
        <w:numPr>
          <w:ilvl w:val="0"/>
          <w:numId w:val="18"/>
        </w:numPr>
      </w:pPr>
      <w:r>
        <w:t>Statewide Military Compatible Land Use Report Update &amp; Discussion</w:t>
      </w:r>
    </w:p>
    <w:p w:rsidR="00DC7756" w:rsidRDefault="00DC7756" w:rsidP="00DC7756">
      <w:pPr>
        <w:tabs>
          <w:tab w:val="left" w:pos="1485"/>
        </w:tabs>
        <w:rPr>
          <w:sz w:val="20"/>
          <w:szCs w:val="20"/>
        </w:rPr>
      </w:pPr>
    </w:p>
    <w:p w:rsidR="00DC7756" w:rsidRDefault="000A1149" w:rsidP="00DC7756">
      <w:pPr>
        <w:tabs>
          <w:tab w:val="left" w:pos="1485"/>
        </w:tabs>
        <w:rPr>
          <w:szCs w:val="20"/>
        </w:rPr>
      </w:pPr>
      <w:r>
        <w:rPr>
          <w:szCs w:val="20"/>
        </w:rPr>
        <w:t>10:45 AM</w:t>
      </w:r>
      <w:r>
        <w:rPr>
          <w:szCs w:val="20"/>
        </w:rPr>
        <w:tab/>
      </w:r>
      <w:r w:rsidR="00DC7756" w:rsidRPr="000A1149">
        <w:rPr>
          <w:b/>
          <w:szCs w:val="20"/>
          <w:u w:val="single"/>
        </w:rPr>
        <w:t>BREAK</w:t>
      </w:r>
    </w:p>
    <w:p w:rsidR="00DC7756" w:rsidRDefault="00DC7756" w:rsidP="00DC7756">
      <w:pPr>
        <w:tabs>
          <w:tab w:val="left" w:pos="1485"/>
        </w:tabs>
        <w:rPr>
          <w:szCs w:val="20"/>
        </w:rPr>
      </w:pPr>
    </w:p>
    <w:p w:rsidR="00DC7756" w:rsidRDefault="00DC7756" w:rsidP="00DC7756">
      <w:pPr>
        <w:rPr>
          <w:u w:val="single"/>
        </w:rPr>
      </w:pPr>
      <w:r>
        <w:t>11:00 AM</w:t>
      </w:r>
      <w:r>
        <w:tab/>
      </w:r>
      <w:r>
        <w:rPr>
          <w:b/>
          <w:u w:val="single"/>
        </w:rPr>
        <w:t>INDUSTRY ISSUES/ACTION ITEMS</w:t>
      </w:r>
      <w:r w:rsidR="00466F05">
        <w:rPr>
          <w:b/>
          <w:u w:val="single"/>
        </w:rPr>
        <w:t xml:space="preserve"> </w:t>
      </w:r>
      <w:r w:rsidR="00466F05">
        <w:rPr>
          <w:i/>
          <w:sz w:val="16"/>
          <w:szCs w:val="16"/>
        </w:rPr>
        <w:t>(30</w:t>
      </w:r>
      <w:r w:rsidR="00466F05" w:rsidRPr="000B7340">
        <w:rPr>
          <w:i/>
          <w:sz w:val="16"/>
          <w:szCs w:val="16"/>
        </w:rPr>
        <w:t xml:space="preserve"> min)</w:t>
      </w:r>
    </w:p>
    <w:p w:rsidR="00DC7756" w:rsidRDefault="00DC7756" w:rsidP="00DC7756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>OEA Grant Update, Year 1 &amp; 2</w:t>
      </w:r>
    </w:p>
    <w:p w:rsidR="00DC7756" w:rsidRDefault="00DC7756" w:rsidP="00DC7756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>OEA Grant Update, Year 3</w:t>
      </w:r>
    </w:p>
    <w:p w:rsidR="00DC7756" w:rsidRDefault="00DC7756" w:rsidP="00DC7756">
      <w:pPr>
        <w:ind w:left="1440"/>
        <w:rPr>
          <w:szCs w:val="20"/>
        </w:rPr>
      </w:pPr>
    </w:p>
    <w:p w:rsidR="00DC7756" w:rsidRDefault="00DC7756" w:rsidP="00DC7756">
      <w:pPr>
        <w:ind w:left="1440"/>
        <w:rPr>
          <w:b/>
          <w:szCs w:val="20"/>
          <w:u w:val="single"/>
        </w:rPr>
      </w:pPr>
      <w:r>
        <w:rPr>
          <w:b/>
          <w:szCs w:val="20"/>
          <w:u w:val="single"/>
        </w:rPr>
        <w:t>LEGISLATIVE SESSION PREPARATION</w:t>
      </w:r>
      <w:r w:rsidR="00466F05">
        <w:rPr>
          <w:b/>
          <w:szCs w:val="20"/>
          <w:u w:val="single"/>
        </w:rPr>
        <w:t xml:space="preserve"> </w:t>
      </w:r>
      <w:r w:rsidR="00466F05">
        <w:rPr>
          <w:i/>
          <w:sz w:val="16"/>
          <w:szCs w:val="16"/>
        </w:rPr>
        <w:t>(20</w:t>
      </w:r>
      <w:r w:rsidR="00466F05" w:rsidRPr="000B7340">
        <w:rPr>
          <w:i/>
          <w:sz w:val="16"/>
          <w:szCs w:val="16"/>
        </w:rPr>
        <w:t xml:space="preserve"> min)</w:t>
      </w:r>
    </w:p>
    <w:p w:rsidR="00DC7756" w:rsidRDefault="00DC7756" w:rsidP="00DC7756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>Items of Interest/Suggested Touch Points</w:t>
      </w:r>
    </w:p>
    <w:p w:rsidR="00DC7756" w:rsidRDefault="00DC7756" w:rsidP="00DC7756">
      <w:pPr>
        <w:pStyle w:val="ListParagraph"/>
        <w:numPr>
          <w:ilvl w:val="0"/>
          <w:numId w:val="18"/>
        </w:numPr>
        <w:rPr>
          <w:szCs w:val="20"/>
        </w:rPr>
      </w:pPr>
      <w:r>
        <w:rPr>
          <w:szCs w:val="20"/>
        </w:rPr>
        <w:t>Legislative Advocacy Day Update</w:t>
      </w:r>
    </w:p>
    <w:p w:rsidR="00DC7756" w:rsidRDefault="00DC7756" w:rsidP="00DC7756">
      <w:pPr>
        <w:pStyle w:val="ListParagraph"/>
        <w:ind w:left="1800"/>
        <w:rPr>
          <w:sz w:val="20"/>
          <w:szCs w:val="20"/>
        </w:rPr>
      </w:pPr>
    </w:p>
    <w:p w:rsidR="00DC7756" w:rsidRDefault="00DC7756" w:rsidP="00DC7756">
      <w:pPr>
        <w:ind w:left="720" w:firstLine="720"/>
        <w:rPr>
          <w:b/>
          <w:u w:val="single"/>
        </w:rPr>
      </w:pPr>
      <w:r>
        <w:rPr>
          <w:b/>
          <w:u w:val="single"/>
        </w:rPr>
        <w:t>ANNOUNCEMENTS / GOOD OF THE ORDER</w:t>
      </w:r>
      <w:r w:rsidR="00466F05">
        <w:rPr>
          <w:b/>
          <w:u w:val="single"/>
        </w:rPr>
        <w:t xml:space="preserve"> </w:t>
      </w:r>
      <w:r w:rsidR="00466F05">
        <w:rPr>
          <w:i/>
          <w:sz w:val="16"/>
          <w:szCs w:val="16"/>
        </w:rPr>
        <w:t>(10</w:t>
      </w:r>
      <w:r w:rsidR="00466F05" w:rsidRPr="000B7340">
        <w:rPr>
          <w:i/>
          <w:sz w:val="16"/>
          <w:szCs w:val="16"/>
        </w:rPr>
        <w:t xml:space="preserve"> min)</w:t>
      </w:r>
    </w:p>
    <w:p w:rsidR="00DC7756" w:rsidRDefault="00DC7756" w:rsidP="00DC7756"/>
    <w:p w:rsidR="00DC7756" w:rsidRDefault="00DC7756" w:rsidP="00DC7756">
      <w:pPr>
        <w:rPr>
          <w:b/>
        </w:rPr>
      </w:pPr>
      <w:r>
        <w:rPr>
          <w:b/>
        </w:rPr>
        <w:t>12:00 PM</w:t>
      </w:r>
      <w:r>
        <w:rPr>
          <w:b/>
        </w:rPr>
        <w:tab/>
      </w:r>
      <w:r>
        <w:rPr>
          <w:b/>
          <w:u w:val="single"/>
        </w:rPr>
        <w:t xml:space="preserve">HOSTED LUNCH </w:t>
      </w:r>
      <w:r w:rsidRPr="00DC7756">
        <w:t xml:space="preserve">–Panera - Please RSVP to Matt: </w:t>
      </w:r>
      <w:hyperlink r:id="rId10" w:history="1">
        <w:r w:rsidRPr="00DC7756">
          <w:rPr>
            <w:rStyle w:val="Hyperlink"/>
            <w:u w:val="none"/>
          </w:rPr>
          <w:t>Matthew.Watson@commerce.wa.gov</w:t>
        </w:r>
      </w:hyperlink>
      <w:r>
        <w:rPr>
          <w:b/>
          <w:u w:val="single"/>
        </w:rPr>
        <w:t xml:space="preserve"> </w:t>
      </w:r>
    </w:p>
    <w:p w:rsidR="00DC7756" w:rsidRDefault="00DC7756" w:rsidP="00DC7756">
      <w:pPr>
        <w:rPr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7756" w:rsidRDefault="00DC7756" w:rsidP="00DC7756">
      <w:pPr>
        <w:rPr>
          <w:rFonts w:ascii="Tw Cen MT" w:hAnsi="Tw Cen MT"/>
          <w:sz w:val="24"/>
          <w:szCs w:val="24"/>
        </w:rPr>
      </w:pPr>
      <w:r>
        <w:rPr>
          <w:b/>
        </w:rPr>
        <w:t>1:00 PM</w:t>
      </w:r>
      <w:r>
        <w:rPr>
          <w:b/>
        </w:rPr>
        <w:tab/>
      </w:r>
      <w:r w:rsidR="00466F05">
        <w:rPr>
          <w:b/>
          <w:sz w:val="24"/>
          <w:szCs w:val="24"/>
          <w:u w:val="single"/>
        </w:rPr>
        <w:t>BREAKOUT SESSION</w:t>
      </w:r>
    </w:p>
    <w:p w:rsidR="00DC7756" w:rsidRDefault="00DC7756" w:rsidP="00DC7756">
      <w:pPr>
        <w:pStyle w:val="ListParagraph"/>
        <w:numPr>
          <w:ilvl w:val="0"/>
          <w:numId w:val="20"/>
        </w:numPr>
        <w:rPr>
          <w:rFonts w:ascii="Tw Cen MT" w:hAnsi="Tw Cen MT"/>
        </w:rPr>
      </w:pPr>
      <w:r>
        <w:rPr>
          <w:bCs/>
        </w:rPr>
        <w:t>OEA Advisory Group</w:t>
      </w:r>
      <w:r w:rsidR="00466F05">
        <w:rPr>
          <w:bCs/>
        </w:rPr>
        <w:t>’s</w:t>
      </w:r>
      <w:r>
        <w:rPr>
          <w:bCs/>
        </w:rPr>
        <w:t xml:space="preserve"> In-depth update of grant work &amp; closing out year 1 &amp; 2.</w:t>
      </w:r>
    </w:p>
    <w:p w:rsidR="00DC7756" w:rsidRDefault="00DC7756" w:rsidP="00DC7756">
      <w:pPr>
        <w:rPr>
          <w:u w:val="single"/>
        </w:rPr>
      </w:pPr>
    </w:p>
    <w:p w:rsidR="0003597B" w:rsidRPr="00730A4C" w:rsidRDefault="00AB3450" w:rsidP="00DC7756">
      <w:pPr>
        <w:rPr>
          <w:b/>
          <w:sz w:val="32"/>
          <w:u w:val="single"/>
        </w:rPr>
      </w:pPr>
      <w:r>
        <w:rPr>
          <w:b/>
        </w:rPr>
        <w:t>2:30</w:t>
      </w:r>
      <w:bookmarkStart w:id="0" w:name="_GoBack"/>
      <w:bookmarkEnd w:id="0"/>
      <w:r w:rsidR="00DC7756">
        <w:rPr>
          <w:b/>
        </w:rPr>
        <w:t xml:space="preserve"> PM</w:t>
      </w:r>
      <w:r w:rsidR="00DC7756">
        <w:rPr>
          <w:b/>
        </w:rPr>
        <w:tab/>
      </w:r>
      <w:r w:rsidR="00DC7756">
        <w:rPr>
          <w:b/>
          <w:u w:val="single"/>
        </w:rPr>
        <w:t>MEETING CONCLUSION</w:t>
      </w:r>
    </w:p>
    <w:sectPr w:rsidR="0003597B" w:rsidRPr="00730A4C" w:rsidSect="008914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A4" w:rsidRDefault="00F86EA4" w:rsidP="00C93E9E">
      <w:r>
        <w:separator/>
      </w:r>
    </w:p>
  </w:endnote>
  <w:endnote w:type="continuationSeparator" w:id="0">
    <w:p w:rsidR="00F86EA4" w:rsidRDefault="00F86EA4" w:rsidP="00C9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2957"/>
      <w:gridCol w:w="757"/>
      <w:gridCol w:w="2457"/>
      <w:gridCol w:w="760"/>
      <w:gridCol w:w="2197"/>
    </w:tblGrid>
    <w:tr w:rsidR="00C93E9E" w:rsidRPr="00C93E9E" w:rsidTr="00861BC1">
      <w:trPr>
        <w:trHeight w:val="315"/>
        <w:jc w:val="center"/>
      </w:trPr>
      <w:tc>
        <w:tcPr>
          <w:tcW w:w="694" w:type="dxa"/>
        </w:tcPr>
        <w:p w:rsidR="00C93E9E" w:rsidRPr="00C93E9E" w:rsidRDefault="00C93E9E" w:rsidP="00861BC1">
          <w:pPr>
            <w:rPr>
              <w:b/>
              <w:sz w:val="36"/>
            </w:rPr>
          </w:pPr>
          <w:r w:rsidRPr="00C93E9E">
            <w:rPr>
              <w:b/>
              <w:sz w:val="40"/>
            </w:rPr>
            <w:sym w:font="Wingdings" w:char="F038"/>
          </w:r>
        </w:p>
      </w:tc>
      <w:tc>
        <w:tcPr>
          <w:tcW w:w="2957" w:type="dxa"/>
          <w:vAlign w:val="center"/>
        </w:tcPr>
        <w:p w:rsidR="00C93E9E" w:rsidRPr="00C93E9E" w:rsidRDefault="00C93E9E" w:rsidP="00861BC1">
          <w:r w:rsidRPr="00C93E9E">
            <w:t xml:space="preserve">www.wamilitaryalliance.org </w:t>
          </w:r>
          <w:r>
            <w:t xml:space="preserve"> </w:t>
          </w:r>
        </w:p>
      </w:tc>
      <w:tc>
        <w:tcPr>
          <w:tcW w:w="757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FB7A5F6" wp14:editId="7366B4A4">
                <wp:extent cx="285750" cy="285750"/>
                <wp:effectExtent l="0" t="0" r="0" b="0"/>
                <wp:docPr id="5" name="Picture 5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934" b="-422"/>
                        <a:stretch/>
                      </pic:blipFill>
                      <pic:spPr bwMode="auto">
                        <a:xfrm>
                          <a:off x="0" y="0"/>
                          <a:ext cx="286464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vAlign w:val="center"/>
        </w:tcPr>
        <w:p w:rsidR="00C93E9E" w:rsidRPr="00C93E9E" w:rsidRDefault="00C93E9E" w:rsidP="00861BC1">
          <w:r>
            <w:t>/WAMilitaryAlliance</w:t>
          </w:r>
        </w:p>
      </w:tc>
      <w:tc>
        <w:tcPr>
          <w:tcW w:w="760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62CF588" wp14:editId="45D44948">
                <wp:extent cx="275896" cy="285750"/>
                <wp:effectExtent l="0" t="0" r="0" b="0"/>
                <wp:docPr id="6" name="Picture 6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91" b="-422"/>
                        <a:stretch/>
                      </pic:blipFill>
                      <pic:spPr bwMode="auto">
                        <a:xfrm>
                          <a:off x="0" y="0"/>
                          <a:ext cx="276586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7" w:type="dxa"/>
          <w:vAlign w:val="center"/>
        </w:tcPr>
        <w:p w:rsidR="00C93E9E" w:rsidRPr="00C93E9E" w:rsidRDefault="00C93E9E" w:rsidP="00861BC1">
          <w:r>
            <w:t xml:space="preserve"> @WAMilAffairs</w:t>
          </w:r>
        </w:p>
      </w:tc>
    </w:tr>
  </w:tbl>
  <w:p w:rsidR="00C93E9E" w:rsidRDefault="00C93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A4" w:rsidRDefault="00F86EA4" w:rsidP="00C93E9E">
      <w:r>
        <w:separator/>
      </w:r>
    </w:p>
  </w:footnote>
  <w:footnote w:type="continuationSeparator" w:id="0">
    <w:p w:rsidR="00F86EA4" w:rsidRDefault="00F86EA4" w:rsidP="00C9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 w:rsidP="00C93E9E">
    <w:pPr>
      <w:pStyle w:val="Header"/>
      <w:jc w:val="center"/>
    </w:pPr>
    <w:r>
      <w:rPr>
        <w:noProof/>
      </w:rPr>
      <w:drawing>
        <wp:inline distT="0" distB="0" distL="0" distR="0" wp14:anchorId="69FF5F98" wp14:editId="050345A1">
          <wp:extent cx="3409950" cy="57936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Logo_WebOnly_v1_1_0925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46" cy="581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A8"/>
    <w:multiLevelType w:val="hybridMultilevel"/>
    <w:tmpl w:val="44B425B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63DA"/>
    <w:multiLevelType w:val="hybridMultilevel"/>
    <w:tmpl w:val="B9B02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A038D"/>
    <w:multiLevelType w:val="hybridMultilevel"/>
    <w:tmpl w:val="67823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91938"/>
    <w:multiLevelType w:val="hybridMultilevel"/>
    <w:tmpl w:val="71F2B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2C3608"/>
    <w:multiLevelType w:val="hybridMultilevel"/>
    <w:tmpl w:val="1A58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402"/>
    <w:multiLevelType w:val="hybridMultilevel"/>
    <w:tmpl w:val="244A7484"/>
    <w:lvl w:ilvl="0" w:tplc="04090001">
      <w:start w:val="200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5F47B9"/>
    <w:multiLevelType w:val="hybridMultilevel"/>
    <w:tmpl w:val="6DF01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0476007"/>
    <w:multiLevelType w:val="hybridMultilevel"/>
    <w:tmpl w:val="65946F00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C4EB1"/>
    <w:multiLevelType w:val="hybridMultilevel"/>
    <w:tmpl w:val="492C782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874CE"/>
    <w:multiLevelType w:val="hybridMultilevel"/>
    <w:tmpl w:val="71CC2F32"/>
    <w:lvl w:ilvl="0" w:tplc="6F9AD232">
      <w:start w:val="114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871E1B"/>
    <w:multiLevelType w:val="hybridMultilevel"/>
    <w:tmpl w:val="36769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202256"/>
    <w:multiLevelType w:val="hybridMultilevel"/>
    <w:tmpl w:val="714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B48FE"/>
    <w:multiLevelType w:val="hybridMultilevel"/>
    <w:tmpl w:val="E5663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7E3610"/>
    <w:multiLevelType w:val="hybridMultilevel"/>
    <w:tmpl w:val="82FEF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3241B3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B47DEF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1C1E7E"/>
    <w:multiLevelType w:val="hybridMultilevel"/>
    <w:tmpl w:val="028C1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13"/>
  </w:num>
  <w:num w:numId="16">
    <w:abstractNumId w:val="12"/>
  </w:num>
  <w:num w:numId="17">
    <w:abstractNumId w:val="10"/>
  </w:num>
  <w:num w:numId="18">
    <w:abstractNumId w:val="1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F"/>
    <w:rsid w:val="000003E7"/>
    <w:rsid w:val="0003597B"/>
    <w:rsid w:val="000366B6"/>
    <w:rsid w:val="00090F1A"/>
    <w:rsid w:val="000A1149"/>
    <w:rsid w:val="000B7340"/>
    <w:rsid w:val="000B79DE"/>
    <w:rsid w:val="001248D6"/>
    <w:rsid w:val="001A6F54"/>
    <w:rsid w:val="001E219F"/>
    <w:rsid w:val="001E5F49"/>
    <w:rsid w:val="00200853"/>
    <w:rsid w:val="00205D41"/>
    <w:rsid w:val="00220DF8"/>
    <w:rsid w:val="00235B59"/>
    <w:rsid w:val="00262C5B"/>
    <w:rsid w:val="002B46E8"/>
    <w:rsid w:val="002C1BFE"/>
    <w:rsid w:val="002F36B4"/>
    <w:rsid w:val="002F6733"/>
    <w:rsid w:val="00304B9C"/>
    <w:rsid w:val="00372EA8"/>
    <w:rsid w:val="003C302D"/>
    <w:rsid w:val="003F018B"/>
    <w:rsid w:val="0043658C"/>
    <w:rsid w:val="00437A50"/>
    <w:rsid w:val="00466F05"/>
    <w:rsid w:val="004D304E"/>
    <w:rsid w:val="004D7C57"/>
    <w:rsid w:val="005006B1"/>
    <w:rsid w:val="00551F06"/>
    <w:rsid w:val="0056672A"/>
    <w:rsid w:val="005850C8"/>
    <w:rsid w:val="00611909"/>
    <w:rsid w:val="00730A4C"/>
    <w:rsid w:val="00755EFC"/>
    <w:rsid w:val="00787C63"/>
    <w:rsid w:val="007B3770"/>
    <w:rsid w:val="00806A07"/>
    <w:rsid w:val="00817D8D"/>
    <w:rsid w:val="00891429"/>
    <w:rsid w:val="008C2A1F"/>
    <w:rsid w:val="008C60BB"/>
    <w:rsid w:val="008E7472"/>
    <w:rsid w:val="00920986"/>
    <w:rsid w:val="009335AF"/>
    <w:rsid w:val="009A7295"/>
    <w:rsid w:val="009D44D0"/>
    <w:rsid w:val="00A259CA"/>
    <w:rsid w:val="00A322D9"/>
    <w:rsid w:val="00A46A46"/>
    <w:rsid w:val="00A57A02"/>
    <w:rsid w:val="00AB3450"/>
    <w:rsid w:val="00AB5CAC"/>
    <w:rsid w:val="00AB63DD"/>
    <w:rsid w:val="00BC7D8B"/>
    <w:rsid w:val="00BE7CBB"/>
    <w:rsid w:val="00C02E24"/>
    <w:rsid w:val="00C10548"/>
    <w:rsid w:val="00C17CC5"/>
    <w:rsid w:val="00C53CE3"/>
    <w:rsid w:val="00C8358C"/>
    <w:rsid w:val="00C93E9E"/>
    <w:rsid w:val="00D50A89"/>
    <w:rsid w:val="00DB43E6"/>
    <w:rsid w:val="00DC7756"/>
    <w:rsid w:val="00DD67AC"/>
    <w:rsid w:val="00DF19CC"/>
    <w:rsid w:val="00DF24F4"/>
    <w:rsid w:val="00EE0732"/>
    <w:rsid w:val="00F00532"/>
    <w:rsid w:val="00F03E50"/>
    <w:rsid w:val="00F23919"/>
    <w:rsid w:val="00F37EC2"/>
    <w:rsid w:val="00F407B9"/>
    <w:rsid w:val="00F65245"/>
    <w:rsid w:val="00F86EA4"/>
    <w:rsid w:val="00F917FF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tthew.Watson@commerce.w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einfo@wamilitaryalliance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FAF2-66FB-4AFA-8EEA-680605BC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Kristine (COM)</dc:creator>
  <cp:lastModifiedBy>Reeves, Kristine (COM)</cp:lastModifiedBy>
  <cp:revision>5</cp:revision>
  <cp:lastPrinted>2016-07-15T15:29:00Z</cp:lastPrinted>
  <dcterms:created xsi:type="dcterms:W3CDTF">2016-07-15T15:26:00Z</dcterms:created>
  <dcterms:modified xsi:type="dcterms:W3CDTF">2016-07-19T21:20:00Z</dcterms:modified>
</cp:coreProperties>
</file>